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490" w:rsidRDefault="00565F80" w:rsidP="00A63490">
      <w:pPr>
        <w:bidi w:val="0"/>
        <w:ind w:left="-113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1F3159B" wp14:editId="2590B8BF">
            <wp:simplePos x="0" y="0"/>
            <wp:positionH relativeFrom="column">
              <wp:posOffset>3933825</wp:posOffset>
            </wp:positionH>
            <wp:positionV relativeFrom="paragraph">
              <wp:posOffset>333376</wp:posOffset>
            </wp:positionV>
            <wp:extent cx="2009140" cy="1599412"/>
            <wp:effectExtent l="0" t="0" r="0" b="127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 Pictur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599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color w:val="131413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98063BA" wp14:editId="6D7E86AD">
                <wp:simplePos x="0" y="0"/>
                <wp:positionH relativeFrom="column">
                  <wp:posOffset>4343400</wp:posOffset>
                </wp:positionH>
                <wp:positionV relativeFrom="paragraph">
                  <wp:posOffset>334645</wp:posOffset>
                </wp:positionV>
                <wp:extent cx="1330960" cy="1610360"/>
                <wp:effectExtent l="0" t="0" r="40640" b="2794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0960" cy="1610360"/>
                          <a:chOff x="0" y="0"/>
                          <a:chExt cx="1330960" cy="1610360"/>
                        </a:xfrm>
                      </wpg:grpSpPr>
                      <wps:wsp>
                        <wps:cNvPr id="3" name="رابط مستقيم 3"/>
                        <wps:cNvCnPr/>
                        <wps:spPr>
                          <a:xfrm>
                            <a:off x="5080" y="10160"/>
                            <a:ext cx="0" cy="160020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رابط مستقيم 4"/>
                        <wps:cNvCnPr/>
                        <wps:spPr>
                          <a:xfrm>
                            <a:off x="0" y="0"/>
                            <a:ext cx="1315720" cy="508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رابط مستقيم 5"/>
                        <wps:cNvCnPr/>
                        <wps:spPr>
                          <a:xfrm>
                            <a:off x="1325880" y="0"/>
                            <a:ext cx="5080" cy="161036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" name="رابط مستقيم 6"/>
                        <wps:cNvCnPr/>
                        <wps:spPr>
                          <a:xfrm flipV="1">
                            <a:off x="15240" y="1610360"/>
                            <a:ext cx="131572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0B79AF" id="مجموعة 7" o:spid="_x0000_s1026" style="position:absolute;left:0;text-align:left;margin-left:342pt;margin-top:26.35pt;width:104.8pt;height:126.8pt;z-index:251669504;mso-width-relative:margin;mso-height-relative:margin" coordsize="13309,1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">
                <v:line id="رابط مستقيم 3" o:spid="_x0000_s1027" style="position:absolute;visibility:visible;mso-wrap-style:square" from="50,101" to="50,1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m8UcMAAADaAAAADwAAAGRycy9kb3ducmV2LnhtbESPT2vCQBTE7wW/w/KE3syulhaNriL+&#10;Kb0IGj14fGSfSTD7NmRXTfvpuwWhx2FmfsPMFp2txZ1aXznWMEwUCOLcmYoLDafjdjAG4QOywdox&#10;afgmD4t572WGqXEPPtA9C4WIEPYpaihDaFIpfV6SRZ+4hjh6F9daDFG2hTQtPiLc1nKk1Ie0WHFc&#10;KLGhVUn5NbtZDeadP/1wvdtufvanidvVV7RnpfVrv1tOQQTqwn/42f4yGt7g70q8AX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JvFHDAAAA2gAAAA8AAAAAAAAAAAAA&#10;AAAAoQIAAGRycy9kb3ducmV2LnhtbFBLBQYAAAAABAAEAPkAAACRAwAAAAA=&#10;" strokecolor="windowText" strokeweight="1.25pt">
                  <v:stroke joinstyle="miter"/>
                </v:line>
                <v:line id="رابط مستقيم 4" o:spid="_x0000_s1028" style="position:absolute;visibility:visible;mso-wrap-style:square" from="0,0" to="13157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AkJcMAAADaAAAADwAAAGRycy9kb3ducmV2LnhtbESPT2vCQBTE7wW/w/KE3syu0haNriL+&#10;Kb0IGj14fGSfSTD7NmRXTfvpuwWhx2FmfsPMFp2txZ1aXznWMEwUCOLcmYoLDafjdjAG4QOywdox&#10;afgmD4t572WGqXEPPtA9C4WIEPYpaihDaFIpfV6SRZ+4hjh6F9daDFG2hTQtPiLc1nKk1Ie0WHFc&#10;KLGhVUn5NbtZDeadP/1wvdtufvanidvVV7RnpfVrv1tOQQTqwn/42f4yGt7g70q8AX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gJCXDAAAA2gAAAA8AAAAAAAAAAAAA&#10;AAAAoQIAAGRycy9kb3ducmV2LnhtbFBLBQYAAAAABAAEAPkAAACRAwAAAAA=&#10;" strokecolor="windowText" strokeweight="1.25pt">
                  <v:stroke joinstyle="miter"/>
                </v:line>
                <v:line id="رابط مستقيم 5" o:spid="_x0000_s1029" style="position:absolute;visibility:visible;mso-wrap-style:square" from="13258,0" to="13309,1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yBvsEAAADaAAAADwAAAGRycy9kb3ducmV2LnhtbESPQYvCMBSE74L/ITzB25q6oKzVKOKq&#10;eBG0evD4aJ5tsXkpTdTqrzeC4HGYmW+YyawxpbhR7QrLCvq9CARxanXBmYLjYfXzB8J5ZI2lZVLw&#10;IAezabs1wVjbO+/plvhMBAi7GBXk3lexlC7NyaDr2Yo4eGdbG/RB1pnUNd4D3JTyN4qG0mDBYSHH&#10;ihY5pZfkahToAa9d/3+7Wj53x5Hdlhc0p0ipbqeZj0F4avw3/GlvtIIBvK+EGyC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rIG+wQAAANoAAAAPAAAAAAAAAAAAAAAA&#10;AKECAABkcnMvZG93bnJldi54bWxQSwUGAAAAAAQABAD5AAAAjwMAAAAA&#10;" strokecolor="windowText" strokeweight="1.25pt">
                  <v:stroke joinstyle="miter"/>
                </v:line>
                <v:line id="رابط مستقيم 6" o:spid="_x0000_s1030" style="position:absolute;flip:y;visibility:visible;mso-wrap-style:square" from="152,16103" to="13309,1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llUcIAAADaAAAADwAAAGRycy9kb3ducmV2LnhtbESP0YrCMBRE34X9h3AX9kU03UXErUZZ&#10;RMUnRd0PuDTXptrclCZq69cbQfBxmJkzzGTW2FJcqfaFYwXf/QQEceZ0wbmC/8OyNwLhA7LG0jEp&#10;aMnDbPrRmWCq3Y13dN2HXEQI+xQVmBCqVEqfGbLo+64ijt7R1RZDlHUudY23CLel/EmSobRYcFww&#10;WNHcUHbeX6yC1bn72y4u2003rw44MO1d7+Ynpb4+m78xiEBNeIdf7bVWMITnlXgD5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llUcIAAADaAAAADwAAAAAAAAAAAAAA&#10;AAChAgAAZHJzL2Rvd25yZXYueG1sUEsFBgAAAAAEAAQA+QAAAJADAAAAAA==&#10;" strokecolor="windowText" strokeweight="1.25pt">
                  <v:stroke joinstyle="miter"/>
                </v:line>
              </v:group>
            </w:pict>
          </mc:Fallback>
        </mc:AlternateContent>
      </w:r>
      <w:r w:rsidR="00A63490" w:rsidRPr="00A63490">
        <w:rPr>
          <w:rFonts w:asciiTheme="majorBidi" w:hAnsiTheme="majorBidi" w:cstheme="majorBidi"/>
          <w:b/>
          <w:bCs/>
          <w:sz w:val="32"/>
          <w:szCs w:val="32"/>
        </w:rPr>
        <w:t>Curriculum Vitae</w:t>
      </w:r>
    </w:p>
    <w:p w:rsidR="007432C0" w:rsidRPr="007432C0" w:rsidRDefault="007432C0" w:rsidP="00565F80">
      <w:pPr>
        <w:tabs>
          <w:tab w:val="left" w:pos="5400"/>
        </w:tabs>
        <w:bidi w:val="0"/>
        <w:ind w:left="-1134"/>
        <w:rPr>
          <w:rFonts w:asciiTheme="majorBidi" w:hAnsiTheme="majorBidi" w:cstheme="majorBidi"/>
          <w:b/>
          <w:bCs/>
          <w:sz w:val="32"/>
          <w:szCs w:val="32"/>
        </w:rPr>
      </w:pPr>
      <w:r w:rsidRPr="007432C0">
        <w:rPr>
          <w:rFonts w:asciiTheme="majorBidi" w:hAnsiTheme="majorBidi" w:cstheme="majorBidi"/>
          <w:b/>
          <w:bCs/>
          <w:sz w:val="32"/>
          <w:szCs w:val="32"/>
        </w:rPr>
        <w:t xml:space="preserve">Personal Information </w:t>
      </w:r>
      <w:r w:rsidR="00565F80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7432C0" w:rsidRPr="007432C0" w:rsidRDefault="007432C0" w:rsidP="007432C0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7432C0">
        <w:rPr>
          <w:rFonts w:asciiTheme="majorBidi" w:hAnsiTheme="majorBidi" w:cstheme="majorBidi"/>
          <w:b/>
          <w:bCs/>
          <w:sz w:val="28"/>
          <w:szCs w:val="28"/>
        </w:rPr>
        <w:t xml:space="preserve">Name: </w:t>
      </w:r>
      <w:proofErr w:type="spellStart"/>
      <w:r w:rsidRPr="007432C0">
        <w:rPr>
          <w:rFonts w:asciiTheme="majorBidi" w:hAnsiTheme="majorBidi" w:cstheme="majorBidi"/>
          <w:b/>
          <w:bCs/>
          <w:sz w:val="28"/>
          <w:szCs w:val="28"/>
        </w:rPr>
        <w:t>Saad</w:t>
      </w:r>
      <w:proofErr w:type="spellEnd"/>
      <w:r w:rsidRPr="007432C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7432C0">
        <w:rPr>
          <w:rFonts w:asciiTheme="majorBidi" w:hAnsiTheme="majorBidi" w:cstheme="majorBidi"/>
          <w:b/>
          <w:bCs/>
          <w:sz w:val="28"/>
          <w:szCs w:val="28"/>
        </w:rPr>
        <w:t>Shauket</w:t>
      </w:r>
      <w:proofErr w:type="spellEnd"/>
      <w:r w:rsidRPr="007432C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7432C0">
        <w:rPr>
          <w:rFonts w:asciiTheme="majorBidi" w:hAnsiTheme="majorBidi" w:cstheme="majorBidi"/>
          <w:b/>
          <w:bCs/>
          <w:sz w:val="28"/>
          <w:szCs w:val="28"/>
        </w:rPr>
        <w:t>Sammen</w:t>
      </w:r>
      <w:proofErr w:type="spellEnd"/>
    </w:p>
    <w:p w:rsidR="007432C0" w:rsidRPr="007432C0" w:rsidRDefault="007432C0" w:rsidP="007432C0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7432C0">
        <w:rPr>
          <w:rFonts w:asciiTheme="majorBidi" w:hAnsiTheme="majorBidi" w:cstheme="majorBidi"/>
          <w:b/>
          <w:bCs/>
          <w:sz w:val="28"/>
          <w:szCs w:val="28"/>
        </w:rPr>
        <w:t>Degree: Ph.D. in Water Resources Engineering</w:t>
      </w:r>
    </w:p>
    <w:p w:rsidR="007432C0" w:rsidRPr="007432C0" w:rsidRDefault="007432C0" w:rsidP="007432C0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7432C0">
        <w:rPr>
          <w:rFonts w:asciiTheme="majorBidi" w:hAnsiTheme="majorBidi" w:cstheme="majorBidi"/>
          <w:b/>
          <w:bCs/>
          <w:sz w:val="28"/>
          <w:szCs w:val="28"/>
        </w:rPr>
        <w:t xml:space="preserve"> Place and Date of Birth: </w:t>
      </w:r>
      <w:proofErr w:type="spellStart"/>
      <w:r w:rsidRPr="007432C0">
        <w:rPr>
          <w:rFonts w:asciiTheme="majorBidi" w:hAnsiTheme="majorBidi" w:cstheme="majorBidi"/>
          <w:b/>
          <w:bCs/>
          <w:sz w:val="28"/>
          <w:szCs w:val="28"/>
        </w:rPr>
        <w:t>Diyala</w:t>
      </w:r>
      <w:proofErr w:type="spellEnd"/>
      <w:r w:rsidRPr="007432C0">
        <w:rPr>
          <w:rFonts w:asciiTheme="majorBidi" w:hAnsiTheme="majorBidi" w:cstheme="majorBidi"/>
          <w:b/>
          <w:bCs/>
          <w:sz w:val="28"/>
          <w:szCs w:val="28"/>
        </w:rPr>
        <w:t>, Iraq, 1978</w:t>
      </w:r>
    </w:p>
    <w:p w:rsidR="007432C0" w:rsidRPr="007432C0" w:rsidRDefault="007432C0" w:rsidP="007432C0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7432C0">
        <w:rPr>
          <w:rFonts w:asciiTheme="majorBidi" w:hAnsiTheme="majorBidi" w:cstheme="majorBidi"/>
          <w:b/>
          <w:bCs/>
          <w:sz w:val="28"/>
          <w:szCs w:val="28"/>
        </w:rPr>
        <w:t xml:space="preserve"> Nationality: Iraq</w:t>
      </w:r>
    </w:p>
    <w:p w:rsidR="007432C0" w:rsidRPr="007432C0" w:rsidRDefault="007432C0" w:rsidP="007432C0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7432C0">
        <w:rPr>
          <w:rFonts w:asciiTheme="majorBidi" w:hAnsiTheme="majorBidi" w:cstheme="majorBidi"/>
          <w:b/>
          <w:bCs/>
          <w:sz w:val="28"/>
          <w:szCs w:val="28"/>
        </w:rPr>
        <w:t xml:space="preserve"> Languages: Arabic, English</w:t>
      </w:r>
    </w:p>
    <w:p w:rsidR="007432C0" w:rsidRPr="007432C0" w:rsidRDefault="007432C0" w:rsidP="007432C0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7432C0">
        <w:rPr>
          <w:rFonts w:asciiTheme="majorBidi" w:hAnsiTheme="majorBidi" w:cstheme="majorBidi"/>
          <w:b/>
          <w:bCs/>
          <w:sz w:val="28"/>
          <w:szCs w:val="28"/>
        </w:rPr>
        <w:t xml:space="preserve"> Current Address: Iraq – </w:t>
      </w:r>
      <w:proofErr w:type="spellStart"/>
      <w:r w:rsidRPr="007432C0">
        <w:rPr>
          <w:rFonts w:asciiTheme="majorBidi" w:hAnsiTheme="majorBidi" w:cstheme="majorBidi"/>
          <w:b/>
          <w:bCs/>
          <w:sz w:val="28"/>
          <w:szCs w:val="28"/>
        </w:rPr>
        <w:t>Diyala</w:t>
      </w:r>
      <w:proofErr w:type="spellEnd"/>
      <w:r w:rsidRPr="007432C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–</w:t>
      </w:r>
      <w:r w:rsidRPr="007432C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7432C0">
        <w:rPr>
          <w:rFonts w:asciiTheme="majorBidi" w:hAnsiTheme="majorBidi" w:cstheme="majorBidi"/>
          <w:b/>
          <w:bCs/>
          <w:sz w:val="28"/>
          <w:szCs w:val="28"/>
        </w:rPr>
        <w:t>Baqubah</w:t>
      </w:r>
      <w:proofErr w:type="spellEnd"/>
    </w:p>
    <w:p w:rsidR="007432C0" w:rsidRPr="007432C0" w:rsidRDefault="007432C0" w:rsidP="007432C0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7432C0">
        <w:rPr>
          <w:rFonts w:asciiTheme="majorBidi" w:hAnsiTheme="majorBidi" w:cstheme="majorBidi"/>
          <w:b/>
          <w:bCs/>
          <w:sz w:val="28"/>
          <w:szCs w:val="28"/>
        </w:rPr>
        <w:t xml:space="preserve"> Mobile (Iraq): +964-771-552-9088</w:t>
      </w:r>
    </w:p>
    <w:p w:rsidR="007432C0" w:rsidRDefault="007432C0" w:rsidP="007432C0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7432C0">
        <w:rPr>
          <w:rFonts w:asciiTheme="majorBidi" w:hAnsiTheme="majorBidi" w:cstheme="majorBidi"/>
          <w:b/>
          <w:bCs/>
          <w:sz w:val="28"/>
          <w:szCs w:val="28"/>
        </w:rPr>
        <w:t xml:space="preserve"> 1</w:t>
      </w:r>
      <w:r w:rsidRPr="007432C0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st </w:t>
      </w:r>
      <w:r w:rsidRPr="007432C0">
        <w:rPr>
          <w:rFonts w:asciiTheme="majorBidi" w:hAnsiTheme="majorBidi" w:cstheme="majorBidi"/>
          <w:b/>
          <w:bCs/>
          <w:sz w:val="28"/>
          <w:szCs w:val="28"/>
        </w:rPr>
        <w:t xml:space="preserve">Email: </w:t>
      </w:r>
      <w:hyperlink r:id="rId6" w:history="1">
        <w:r w:rsidRPr="007432C0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saad.sh.samen@engineering.uod.edu.iq</w:t>
        </w:r>
      </w:hyperlink>
    </w:p>
    <w:p w:rsidR="007432C0" w:rsidRDefault="007432C0" w:rsidP="007432C0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7432C0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7432C0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nd</w:t>
      </w:r>
      <w:r w:rsidRPr="007432C0">
        <w:rPr>
          <w:rFonts w:asciiTheme="majorBidi" w:hAnsiTheme="majorBidi" w:cstheme="majorBidi"/>
          <w:b/>
          <w:bCs/>
          <w:sz w:val="28"/>
          <w:szCs w:val="28"/>
        </w:rPr>
        <w:t xml:space="preserve"> Email: </w:t>
      </w:r>
      <w:hyperlink r:id="rId7" w:history="1">
        <w:r w:rsidR="00967958" w:rsidRPr="008E48C8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saad123engineer@yahoo.com</w:t>
        </w:r>
      </w:hyperlink>
    </w:p>
    <w:p w:rsidR="00967958" w:rsidRDefault="00D764A6" w:rsidP="00967958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Website: </w:t>
      </w:r>
      <w:hyperlink r:id="rId8" w:history="1">
        <w:r w:rsidRPr="006031DD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https://www.researchgate.net/profile/Saad_Shauket</w:t>
        </w:r>
      </w:hyperlink>
    </w:p>
    <w:p w:rsidR="00D764A6" w:rsidRDefault="00D764A6" w:rsidP="00D764A6">
      <w:pPr>
        <w:pStyle w:val="a3"/>
        <w:bidi w:val="0"/>
        <w:ind w:left="-774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</w:t>
      </w:r>
      <w:r w:rsidRPr="00D764A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hyperlink r:id="rId9" w:history="1">
        <w:r w:rsidRPr="00D764A6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https://scholar.google.com/citations?user=57WQqjMAAAAJ&amp;hl=en</w:t>
        </w:r>
      </w:hyperlink>
    </w:p>
    <w:p w:rsidR="002937BC" w:rsidRDefault="002937BC" w:rsidP="002937BC">
      <w:pPr>
        <w:pStyle w:val="a3"/>
        <w:bidi w:val="0"/>
        <w:ind w:left="-774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</w:t>
      </w:r>
      <w:hyperlink r:id="rId10" w:history="1">
        <w:r w:rsidRPr="00EB7856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https://www.scopus.com/authid/detail.uri?authorId=57192093108</w:t>
        </w:r>
      </w:hyperlink>
    </w:p>
    <w:p w:rsidR="00615490" w:rsidRDefault="00615490" w:rsidP="00615490">
      <w:pPr>
        <w:pStyle w:val="a3"/>
        <w:bidi w:val="0"/>
        <w:ind w:left="-774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</w:t>
      </w:r>
      <w:hyperlink r:id="rId11" w:history="1">
        <w:r w:rsidRPr="00AC5B3A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http://www.orcid.org/0000-0001-7014-0285</w:t>
        </w:r>
      </w:hyperlink>
    </w:p>
    <w:p w:rsidR="00C57152" w:rsidRPr="007432C0" w:rsidRDefault="00C57152" w:rsidP="00C57152">
      <w:pPr>
        <w:bidi w:val="0"/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7432C0">
        <w:rPr>
          <w:rFonts w:ascii="Times New Roman" w:hAnsi="Times New Roman" w:cs="Times New Roman"/>
          <w:b/>
          <w:bCs/>
          <w:sz w:val="28"/>
          <w:szCs w:val="28"/>
        </w:rPr>
        <w:t>Educational Qualification</w:t>
      </w:r>
    </w:p>
    <w:p w:rsidR="001540CB" w:rsidRPr="007432C0" w:rsidRDefault="001540CB" w:rsidP="00C57152">
      <w:pPr>
        <w:pStyle w:val="a3"/>
        <w:numPr>
          <w:ilvl w:val="0"/>
          <w:numId w:val="1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7432C0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Ph.D. in Water Resources Engineering </w:t>
      </w:r>
    </w:p>
    <w:p w:rsidR="001540CB" w:rsidRPr="007432C0" w:rsidRDefault="001540CB" w:rsidP="001540CB">
      <w:pPr>
        <w:pStyle w:val="a3"/>
        <w:bidi w:val="0"/>
        <w:ind w:left="-774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Department of Civil Engineering – Faculty of Engineering – University Putra Malaysia </w:t>
      </w:r>
      <w:r w:rsidR="00C57152"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–</w:t>
      </w: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Malaysia</w:t>
      </w:r>
      <w:r w:rsidR="00C57152"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(2017)</w:t>
      </w:r>
    </w:p>
    <w:p w:rsidR="001540CB" w:rsidRPr="007432C0" w:rsidRDefault="001540CB" w:rsidP="001540CB">
      <w:pPr>
        <w:pStyle w:val="a3"/>
        <w:numPr>
          <w:ilvl w:val="0"/>
          <w:numId w:val="1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7432C0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Master of Water Resources Engineering </w:t>
      </w:r>
    </w:p>
    <w:p w:rsidR="001540CB" w:rsidRPr="007432C0" w:rsidRDefault="001540CB" w:rsidP="001540CB">
      <w:pPr>
        <w:pStyle w:val="a3"/>
        <w:bidi w:val="0"/>
        <w:ind w:left="-774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Department of Building and Construction – University of Technology – Iraq</w:t>
      </w:r>
      <w:r w:rsidR="00C57152"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– (2009)</w:t>
      </w: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</w:t>
      </w:r>
    </w:p>
    <w:p w:rsidR="001540CB" w:rsidRPr="007432C0" w:rsidRDefault="001540CB" w:rsidP="001540CB">
      <w:pPr>
        <w:pStyle w:val="a3"/>
        <w:numPr>
          <w:ilvl w:val="0"/>
          <w:numId w:val="1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7432C0">
        <w:rPr>
          <w:rFonts w:ascii="Times New Roman" w:hAnsi="Times New Roman" w:cs="Times New Roman"/>
          <w:b/>
          <w:bCs/>
          <w:sz w:val="28"/>
          <w:szCs w:val="28"/>
          <w:lang w:bidi="ar-IQ"/>
        </w:rPr>
        <w:t>Bachelor of Civil Engineering</w:t>
      </w:r>
    </w:p>
    <w:p w:rsidR="00703580" w:rsidRDefault="001540CB" w:rsidP="00703580">
      <w:pPr>
        <w:pStyle w:val="a3"/>
        <w:bidi w:val="0"/>
        <w:ind w:left="-774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Department of Civil Engineering – College </w:t>
      </w:r>
      <w:r w:rsidR="00092E15"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of Engineering – University of Anbar</w:t>
      </w:r>
      <w:r w:rsidR="00C57152"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– Iraq (2001)</w:t>
      </w: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</w:t>
      </w:r>
    </w:p>
    <w:p w:rsidR="00703580" w:rsidRDefault="00703580" w:rsidP="00703580">
      <w:pPr>
        <w:bidi w:val="0"/>
        <w:ind w:left="-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703580" w:rsidRDefault="00703580" w:rsidP="00703580">
      <w:pPr>
        <w:bidi w:val="0"/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703580">
        <w:rPr>
          <w:rFonts w:ascii="Times New Roman" w:hAnsi="Times New Roman" w:cs="Times New Roman"/>
          <w:b/>
          <w:bCs/>
          <w:sz w:val="28"/>
          <w:szCs w:val="28"/>
        </w:rPr>
        <w:t>Research Area Interest</w:t>
      </w:r>
    </w:p>
    <w:p w:rsidR="00C57152" w:rsidRPr="00703580" w:rsidRDefault="00703580" w:rsidP="00703580">
      <w:pPr>
        <w:pStyle w:val="a3"/>
        <w:numPr>
          <w:ilvl w:val="0"/>
          <w:numId w:val="1"/>
        </w:numPr>
        <w:bidi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Water Resources Management, Hydraulic Modeling, Hydrology Modeling, Ground Water Modeling, Climate Change, Water Quality Modeling  </w:t>
      </w:r>
      <w:r w:rsidRPr="00703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40CB" w:rsidRPr="00703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40CB" w:rsidRPr="007432C0" w:rsidRDefault="00C57152" w:rsidP="00C57152">
      <w:pPr>
        <w:bidi w:val="0"/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7432C0">
        <w:rPr>
          <w:rFonts w:ascii="Times New Roman" w:hAnsi="Times New Roman" w:cs="Times New Roman"/>
          <w:b/>
          <w:bCs/>
          <w:sz w:val="28"/>
          <w:szCs w:val="28"/>
        </w:rPr>
        <w:t>Work experience</w:t>
      </w:r>
      <w:r w:rsidR="001540CB" w:rsidRPr="007432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1201" w:rsidRPr="007432C0" w:rsidRDefault="00D41201" w:rsidP="00127BB5">
      <w:pPr>
        <w:pStyle w:val="a3"/>
        <w:numPr>
          <w:ilvl w:val="0"/>
          <w:numId w:val="1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Lecturer at Civil Engineering Department of the University of </w:t>
      </w:r>
      <w:proofErr w:type="spellStart"/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Diyala</w:t>
      </w:r>
      <w:proofErr w:type="spellEnd"/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, from </w:t>
      </w:r>
      <w:r w:rsidR="00127BB5"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2017 until now</w:t>
      </w:r>
    </w:p>
    <w:p w:rsidR="00127BB5" w:rsidRPr="007432C0" w:rsidRDefault="00127BB5" w:rsidP="000F2E38">
      <w:pPr>
        <w:pStyle w:val="a3"/>
        <w:numPr>
          <w:ilvl w:val="0"/>
          <w:numId w:val="1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proofErr w:type="spellStart"/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Ph.D</w:t>
      </w:r>
      <w:proofErr w:type="spellEnd"/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Student at Department of Civil Engineering </w:t>
      </w:r>
      <w:r w:rsidR="000F2E38"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of </w:t>
      </w: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University Putra Malaysia, from 2014 </w:t>
      </w:r>
      <w:r w:rsidR="000F2E38"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to</w:t>
      </w: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2017</w:t>
      </w:r>
    </w:p>
    <w:p w:rsidR="00127BB5" w:rsidRPr="007432C0" w:rsidRDefault="00127BB5" w:rsidP="000F2E38">
      <w:pPr>
        <w:pStyle w:val="a3"/>
        <w:numPr>
          <w:ilvl w:val="0"/>
          <w:numId w:val="1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Lecturer at Civil Engineering Department of the University of </w:t>
      </w:r>
      <w:proofErr w:type="spellStart"/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Diyala</w:t>
      </w:r>
      <w:proofErr w:type="spellEnd"/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, from 2011 </w:t>
      </w:r>
      <w:r w:rsidR="000F2E38"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to</w:t>
      </w: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2013</w:t>
      </w:r>
    </w:p>
    <w:p w:rsidR="00127BB5" w:rsidRPr="007432C0" w:rsidRDefault="00127BB5" w:rsidP="000F2E38">
      <w:pPr>
        <w:pStyle w:val="a3"/>
        <w:numPr>
          <w:ilvl w:val="0"/>
          <w:numId w:val="1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Assistant Lecturer at Civil Engineering Department of the University of </w:t>
      </w:r>
      <w:proofErr w:type="spellStart"/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Diyala</w:t>
      </w:r>
      <w:proofErr w:type="spellEnd"/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, from 20</w:t>
      </w:r>
      <w:r w:rsidR="000F2E38"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09 to 2011</w:t>
      </w:r>
    </w:p>
    <w:p w:rsidR="000F2E38" w:rsidRPr="007432C0" w:rsidRDefault="000F2E38" w:rsidP="000F2E38">
      <w:pPr>
        <w:pStyle w:val="a3"/>
        <w:numPr>
          <w:ilvl w:val="0"/>
          <w:numId w:val="1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Civil Engineering at Ministry of Higher </w:t>
      </w:r>
      <w:r w:rsidR="00031F6B"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Education</w:t>
      </w: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and </w:t>
      </w:r>
      <w:r w:rsidR="00031F6B"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Scientific</w:t>
      </w: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Research – Iraq, from</w:t>
      </w:r>
      <w:r w:rsidR="00031F6B"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2006 - 2009</w:t>
      </w: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</w:t>
      </w:r>
    </w:p>
    <w:p w:rsidR="000F2E38" w:rsidRPr="007432C0" w:rsidRDefault="000F2E38" w:rsidP="00031F6B">
      <w:pPr>
        <w:pStyle w:val="a3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IQ"/>
        </w:rPr>
      </w:pP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Civil Engineering at Ministry of Water Resources – Iraq, from 2004 </w:t>
      </w:r>
      <w:r w:rsidR="00031F6B"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to</w:t>
      </w: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2006</w:t>
      </w:r>
      <w:r w:rsidRPr="007432C0">
        <w:rPr>
          <w:rFonts w:ascii="Times New Roman" w:hAnsi="Times New Roman" w:cs="Times New Roman"/>
          <w:sz w:val="24"/>
          <w:szCs w:val="24"/>
          <w:lang w:bidi="ar-IQ"/>
        </w:rPr>
        <w:t xml:space="preserve">   </w:t>
      </w:r>
    </w:p>
    <w:p w:rsidR="005D2E1E" w:rsidRDefault="005D2E1E" w:rsidP="007432C0">
      <w:pPr>
        <w:bidi w:val="0"/>
        <w:ind w:left="-1134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0F2E38" w:rsidRPr="007432C0" w:rsidRDefault="000F2E38" w:rsidP="005D2E1E">
      <w:pPr>
        <w:bidi w:val="0"/>
        <w:ind w:left="-1134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7432C0">
        <w:rPr>
          <w:rFonts w:ascii="Times New Roman" w:hAnsi="Times New Roman" w:cs="Times New Roman"/>
          <w:b/>
          <w:bCs/>
          <w:sz w:val="28"/>
          <w:szCs w:val="28"/>
          <w:lang w:bidi="ar-IQ"/>
        </w:rPr>
        <w:lastRenderedPageBreak/>
        <w:t>T</w:t>
      </w:r>
      <w:r w:rsidR="007432C0">
        <w:rPr>
          <w:rFonts w:ascii="Times New Roman" w:hAnsi="Times New Roman" w:cs="Times New Roman"/>
          <w:b/>
          <w:bCs/>
          <w:sz w:val="28"/>
          <w:szCs w:val="28"/>
          <w:lang w:bidi="ar-IQ"/>
        </w:rPr>
        <w:t>eaching Experience</w:t>
      </w:r>
    </w:p>
    <w:p w:rsidR="00987C3C" w:rsidRPr="007432C0" w:rsidRDefault="00987C3C" w:rsidP="00987C3C">
      <w:pPr>
        <w:pStyle w:val="a3"/>
        <w:numPr>
          <w:ilvl w:val="0"/>
          <w:numId w:val="1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Lecturer at Civil Engineering Department of the University of </w:t>
      </w:r>
      <w:proofErr w:type="spellStart"/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Diyala</w:t>
      </w:r>
      <w:proofErr w:type="spellEnd"/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,  teaching: </w:t>
      </w:r>
    </w:p>
    <w:p w:rsidR="002F4CD4" w:rsidRPr="007432C0" w:rsidRDefault="00987C3C" w:rsidP="002F4CD4">
      <w:pPr>
        <w:pStyle w:val="a3"/>
        <w:numPr>
          <w:ilvl w:val="0"/>
          <w:numId w:val="2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Fluid mechanics for the 2</w:t>
      </w:r>
      <w:r w:rsidR="002F4CD4" w:rsidRPr="007432C0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IQ"/>
        </w:rPr>
        <w:t>nd</w:t>
      </w: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year undergraduate</w:t>
      </w:r>
    </w:p>
    <w:p w:rsidR="002F4CD4" w:rsidRPr="007432C0" w:rsidRDefault="002F4CD4" w:rsidP="002F4CD4">
      <w:pPr>
        <w:pStyle w:val="a3"/>
        <w:numPr>
          <w:ilvl w:val="0"/>
          <w:numId w:val="2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Mathematics for 2</w:t>
      </w:r>
      <w:r w:rsidRPr="007432C0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IQ"/>
        </w:rPr>
        <w:t>nd</w:t>
      </w: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year undergraduate</w:t>
      </w:r>
    </w:p>
    <w:p w:rsidR="002F4CD4" w:rsidRPr="007432C0" w:rsidRDefault="00987C3C" w:rsidP="002F4CD4">
      <w:pPr>
        <w:pStyle w:val="a3"/>
        <w:numPr>
          <w:ilvl w:val="0"/>
          <w:numId w:val="2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Hydraulic structures for the 3</w:t>
      </w:r>
      <w:r w:rsidR="002F4CD4" w:rsidRPr="007432C0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IQ"/>
        </w:rPr>
        <w:t>rd</w:t>
      </w: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year undergraduate</w:t>
      </w:r>
    </w:p>
    <w:p w:rsidR="00987C3C" w:rsidRPr="007432C0" w:rsidRDefault="00987C3C" w:rsidP="002F4CD4">
      <w:pPr>
        <w:pStyle w:val="a3"/>
        <w:numPr>
          <w:ilvl w:val="0"/>
          <w:numId w:val="2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Irrigation and Drainage Engineering for the 4</w:t>
      </w:r>
      <w:r w:rsidRPr="007432C0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IQ"/>
        </w:rPr>
        <w:t>th</w:t>
      </w: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year undergraduate</w:t>
      </w:r>
    </w:p>
    <w:p w:rsidR="002F4CD4" w:rsidRPr="007432C0" w:rsidRDefault="002F4CD4" w:rsidP="002F4CD4">
      <w:pPr>
        <w:pStyle w:val="a3"/>
        <w:numPr>
          <w:ilvl w:val="0"/>
          <w:numId w:val="2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Water Resources Engineering for 4</w:t>
      </w:r>
      <w:r w:rsidRPr="007432C0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IQ"/>
        </w:rPr>
        <w:t>th</w:t>
      </w: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year undergraduate</w:t>
      </w:r>
    </w:p>
    <w:p w:rsidR="007432C0" w:rsidRPr="00A1323C" w:rsidRDefault="00987C3C" w:rsidP="00A1323C">
      <w:pPr>
        <w:pStyle w:val="a3"/>
        <w:numPr>
          <w:ilvl w:val="0"/>
          <w:numId w:val="2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7432C0">
        <w:rPr>
          <w:rFonts w:ascii="Times New Roman" w:hAnsi="Times New Roman" w:cs="Times New Roman"/>
          <w:b/>
          <w:bCs/>
          <w:sz w:val="24"/>
          <w:szCs w:val="24"/>
          <w:lang w:bidi="ar-IQ"/>
        </w:rPr>
        <w:t>Supervision of many 4th year Graduation projects.</w:t>
      </w:r>
    </w:p>
    <w:p w:rsidR="00C47115" w:rsidRPr="007432C0" w:rsidRDefault="00C47115" w:rsidP="007432C0">
      <w:pPr>
        <w:bidi w:val="0"/>
        <w:ind w:left="-1134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7432C0">
        <w:rPr>
          <w:rFonts w:ascii="Times New Roman" w:hAnsi="Times New Roman" w:cs="Times New Roman"/>
          <w:b/>
          <w:bCs/>
          <w:sz w:val="28"/>
          <w:szCs w:val="28"/>
          <w:lang w:bidi="ar-IQ"/>
        </w:rPr>
        <w:t>Publications</w:t>
      </w:r>
    </w:p>
    <w:p w:rsidR="00396C01" w:rsidRPr="007432C0" w:rsidRDefault="00396C01" w:rsidP="00FD448A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-142" w:right="468" w:hanging="710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  <w:proofErr w:type="spellStart"/>
      <w:r w:rsidRPr="007432C0">
        <w:rPr>
          <w:rFonts w:ascii="Times New Roman" w:hAnsi="Times New Roman" w:cs="Times New Roman"/>
          <w:b/>
          <w:bCs/>
          <w:sz w:val="28"/>
          <w:szCs w:val="28"/>
        </w:rPr>
        <w:t>Saad</w:t>
      </w:r>
      <w:proofErr w:type="spellEnd"/>
      <w:r w:rsidRPr="007432C0">
        <w:rPr>
          <w:rFonts w:ascii="Times New Roman" w:hAnsi="Times New Roman" w:cs="Times New Roman"/>
          <w:b/>
          <w:bCs/>
          <w:sz w:val="28"/>
          <w:szCs w:val="28"/>
        </w:rPr>
        <w:t xml:space="preserve"> Sh. </w:t>
      </w:r>
      <w:proofErr w:type="spellStart"/>
      <w:r w:rsidRPr="007432C0">
        <w:rPr>
          <w:rFonts w:ascii="Times New Roman" w:hAnsi="Times New Roman" w:cs="Times New Roman"/>
          <w:b/>
          <w:bCs/>
          <w:sz w:val="28"/>
          <w:szCs w:val="28"/>
        </w:rPr>
        <w:t>Sammen</w:t>
      </w:r>
      <w:proofErr w:type="spellEnd"/>
      <w:r w:rsidRPr="007432C0">
        <w:rPr>
          <w:rFonts w:ascii="Times New Roman" w:hAnsi="Times New Roman" w:cs="Times New Roman"/>
          <w:b/>
          <w:bCs/>
          <w:sz w:val="28"/>
          <w:szCs w:val="28"/>
        </w:rPr>
        <w:t xml:space="preserve">, T. A. Mohamed, A. H. </w:t>
      </w:r>
      <w:proofErr w:type="spellStart"/>
      <w:r w:rsidRPr="007432C0">
        <w:rPr>
          <w:rFonts w:ascii="Times New Roman" w:hAnsi="Times New Roman" w:cs="Times New Roman"/>
          <w:b/>
          <w:bCs/>
          <w:sz w:val="28"/>
          <w:szCs w:val="28"/>
        </w:rPr>
        <w:t>Ghazali</w:t>
      </w:r>
      <w:proofErr w:type="spellEnd"/>
      <w:r w:rsidRPr="007432C0">
        <w:rPr>
          <w:rFonts w:ascii="Times New Roman" w:hAnsi="Times New Roman" w:cs="Times New Roman"/>
          <w:b/>
          <w:bCs/>
          <w:sz w:val="28"/>
          <w:szCs w:val="28"/>
        </w:rPr>
        <w:t xml:space="preserve">, L. M. </w:t>
      </w:r>
      <w:proofErr w:type="spellStart"/>
      <w:r w:rsidRPr="007432C0">
        <w:rPr>
          <w:rFonts w:ascii="Times New Roman" w:hAnsi="Times New Roman" w:cs="Times New Roman"/>
          <w:b/>
          <w:bCs/>
          <w:sz w:val="28"/>
          <w:szCs w:val="28"/>
        </w:rPr>
        <w:t>Sidek</w:t>
      </w:r>
      <w:proofErr w:type="spellEnd"/>
      <w:r w:rsidRPr="007432C0">
        <w:rPr>
          <w:rFonts w:ascii="Times New Roman" w:hAnsi="Times New Roman" w:cs="Times New Roman"/>
          <w:b/>
          <w:bCs/>
          <w:sz w:val="28"/>
          <w:szCs w:val="28"/>
        </w:rPr>
        <w:t xml:space="preserve"> &amp; A. El-</w:t>
      </w:r>
      <w:proofErr w:type="spellStart"/>
      <w:r w:rsidRPr="007432C0">
        <w:rPr>
          <w:rFonts w:ascii="Times New Roman" w:hAnsi="Times New Roman" w:cs="Times New Roman"/>
          <w:b/>
          <w:bCs/>
          <w:sz w:val="28"/>
          <w:szCs w:val="28"/>
        </w:rPr>
        <w:t>Shafie</w:t>
      </w:r>
      <w:proofErr w:type="spellEnd"/>
      <w:r w:rsidRPr="007432C0">
        <w:rPr>
          <w:rFonts w:ascii="Times New Roman" w:hAnsi="Times New Roman" w:cs="Times New Roman"/>
          <w:b/>
          <w:bCs/>
          <w:sz w:val="28"/>
          <w:szCs w:val="28"/>
        </w:rPr>
        <w:t xml:space="preserve"> (2017) An evaluation of existent methods for estimation of embankment dam breach parameters, Journal of Natural Hazards, Nat Hazards (2017) 87:545–566. DOI 10.1007/s11069-017-2764-z.</w:t>
      </w:r>
    </w:p>
    <w:p w:rsidR="00AD5B92" w:rsidRPr="007432C0" w:rsidRDefault="00396C01" w:rsidP="00FD448A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-142" w:right="468" w:hanging="710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  <w:proofErr w:type="spellStart"/>
      <w:r w:rsidRPr="007432C0">
        <w:rPr>
          <w:rFonts w:ascii="Times New Roman" w:hAnsi="Times New Roman" w:cs="Times New Roman"/>
          <w:b/>
          <w:bCs/>
          <w:sz w:val="28"/>
          <w:szCs w:val="28"/>
        </w:rPr>
        <w:t>Saad</w:t>
      </w:r>
      <w:proofErr w:type="spellEnd"/>
      <w:r w:rsidRPr="007432C0">
        <w:rPr>
          <w:rFonts w:ascii="Times New Roman" w:hAnsi="Times New Roman" w:cs="Times New Roman"/>
          <w:b/>
          <w:bCs/>
          <w:sz w:val="28"/>
          <w:szCs w:val="28"/>
        </w:rPr>
        <w:t xml:space="preserve"> Sh. </w:t>
      </w:r>
      <w:proofErr w:type="spellStart"/>
      <w:r w:rsidRPr="007432C0">
        <w:rPr>
          <w:rFonts w:ascii="Times New Roman" w:hAnsi="Times New Roman" w:cs="Times New Roman"/>
          <w:b/>
          <w:bCs/>
          <w:sz w:val="28"/>
          <w:szCs w:val="28"/>
        </w:rPr>
        <w:t>Sammen</w:t>
      </w:r>
      <w:proofErr w:type="spellEnd"/>
      <w:r w:rsidRPr="007432C0">
        <w:rPr>
          <w:rFonts w:ascii="Times New Roman" w:hAnsi="Times New Roman" w:cs="Times New Roman"/>
          <w:b/>
          <w:bCs/>
          <w:sz w:val="28"/>
          <w:szCs w:val="28"/>
        </w:rPr>
        <w:t xml:space="preserve">, T. A. Mohamed, A. H. </w:t>
      </w:r>
      <w:proofErr w:type="spellStart"/>
      <w:r w:rsidRPr="007432C0">
        <w:rPr>
          <w:rFonts w:ascii="Times New Roman" w:hAnsi="Times New Roman" w:cs="Times New Roman"/>
          <w:b/>
          <w:bCs/>
          <w:sz w:val="28"/>
          <w:szCs w:val="28"/>
        </w:rPr>
        <w:t>Ghazali</w:t>
      </w:r>
      <w:proofErr w:type="spellEnd"/>
      <w:r w:rsidRPr="007432C0">
        <w:rPr>
          <w:rFonts w:ascii="Times New Roman" w:hAnsi="Times New Roman" w:cs="Times New Roman"/>
          <w:b/>
          <w:bCs/>
          <w:sz w:val="28"/>
          <w:szCs w:val="28"/>
        </w:rPr>
        <w:t xml:space="preserve">, L. M. </w:t>
      </w:r>
      <w:proofErr w:type="spellStart"/>
      <w:r w:rsidRPr="007432C0">
        <w:rPr>
          <w:rFonts w:ascii="Times New Roman" w:hAnsi="Times New Roman" w:cs="Times New Roman"/>
          <w:b/>
          <w:bCs/>
          <w:sz w:val="28"/>
          <w:szCs w:val="28"/>
        </w:rPr>
        <w:t>Sidek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&amp; </w:t>
      </w:r>
      <w:proofErr w:type="spellStart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Azlan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Abdul Aziz (2017) Estimation of Failure Time for Embankment Dams, 37</w:t>
      </w:r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  <w:vertAlign w:val="superscript"/>
        </w:rPr>
        <w:t>th</w:t>
      </w:r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IAHR World Congress, Managing Water for Sustainable Development, 13 – 18 </w:t>
      </w:r>
      <w:r w:rsidR="00AD5B92"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August</w:t>
      </w:r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, Kuala Lumpur, Malaysia</w:t>
      </w:r>
      <w:r w:rsidR="006A73CC"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.</w:t>
      </w:r>
    </w:p>
    <w:p w:rsidR="00D720D9" w:rsidRPr="007432C0" w:rsidRDefault="00AD5B92" w:rsidP="00FD448A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-142" w:right="468" w:hanging="710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MUHAMMAD RIZAL RAZALI, SAAD SH SAMMEN, AZZLIA MOHD UNAINI, T. A. Mohamed (2017) Seepage Simulation on </w:t>
      </w:r>
      <w:proofErr w:type="spellStart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Putrajaya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Earth Fill Dam, 37</w:t>
      </w:r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  <w:vertAlign w:val="superscript"/>
        </w:rPr>
        <w:t>th</w:t>
      </w:r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IAHR World Congress, Managing Water for Sustainable Development, 13 – 18 August, Kuala Lumpur, Malaysia.</w:t>
      </w:r>
    </w:p>
    <w:p w:rsidR="00A1323C" w:rsidRDefault="00D720D9" w:rsidP="00A1323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-142" w:right="468" w:hanging="710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  <w:proofErr w:type="spellStart"/>
      <w:r w:rsidRPr="007432C0">
        <w:rPr>
          <w:rFonts w:ascii="Times New Roman" w:hAnsi="Times New Roman" w:cs="Times New Roman"/>
          <w:b/>
          <w:bCs/>
          <w:sz w:val="28"/>
          <w:szCs w:val="28"/>
        </w:rPr>
        <w:t>Saad</w:t>
      </w:r>
      <w:proofErr w:type="spellEnd"/>
      <w:r w:rsidRPr="007432C0">
        <w:rPr>
          <w:rFonts w:ascii="Times New Roman" w:hAnsi="Times New Roman" w:cs="Times New Roman"/>
          <w:b/>
          <w:bCs/>
          <w:sz w:val="28"/>
          <w:szCs w:val="28"/>
        </w:rPr>
        <w:t xml:space="preserve"> Sh. </w:t>
      </w:r>
      <w:proofErr w:type="spellStart"/>
      <w:r w:rsidRPr="007432C0">
        <w:rPr>
          <w:rFonts w:ascii="Times New Roman" w:hAnsi="Times New Roman" w:cs="Times New Roman"/>
          <w:b/>
          <w:bCs/>
          <w:sz w:val="28"/>
          <w:szCs w:val="28"/>
        </w:rPr>
        <w:t>Sammen</w:t>
      </w:r>
      <w:proofErr w:type="spellEnd"/>
      <w:r w:rsidRPr="007432C0">
        <w:rPr>
          <w:rFonts w:ascii="Times New Roman" w:hAnsi="Times New Roman" w:cs="Times New Roman"/>
          <w:b/>
          <w:bCs/>
          <w:sz w:val="28"/>
          <w:szCs w:val="28"/>
        </w:rPr>
        <w:t xml:space="preserve">, T. A. Mohamed, A. H. </w:t>
      </w:r>
      <w:proofErr w:type="spellStart"/>
      <w:r w:rsidRPr="007432C0">
        <w:rPr>
          <w:rFonts w:ascii="Times New Roman" w:hAnsi="Times New Roman" w:cs="Times New Roman"/>
          <w:b/>
          <w:bCs/>
          <w:sz w:val="28"/>
          <w:szCs w:val="28"/>
        </w:rPr>
        <w:t>Ghazali</w:t>
      </w:r>
      <w:proofErr w:type="spellEnd"/>
      <w:r w:rsidRPr="007432C0">
        <w:rPr>
          <w:rFonts w:ascii="Times New Roman" w:hAnsi="Times New Roman" w:cs="Times New Roman"/>
          <w:b/>
          <w:bCs/>
          <w:sz w:val="28"/>
          <w:szCs w:val="28"/>
        </w:rPr>
        <w:t>, A. El-</w:t>
      </w:r>
      <w:proofErr w:type="spellStart"/>
      <w:r w:rsidRPr="007432C0">
        <w:rPr>
          <w:rFonts w:ascii="Times New Roman" w:hAnsi="Times New Roman" w:cs="Times New Roman"/>
          <w:b/>
          <w:bCs/>
          <w:sz w:val="28"/>
          <w:szCs w:val="28"/>
        </w:rPr>
        <w:t>Shafie</w:t>
      </w:r>
      <w:proofErr w:type="spellEnd"/>
      <w:r w:rsidRPr="007432C0">
        <w:rPr>
          <w:rFonts w:ascii="Times New Roman" w:hAnsi="Times New Roman" w:cs="Times New Roman"/>
          <w:b/>
          <w:bCs/>
          <w:sz w:val="28"/>
          <w:szCs w:val="28"/>
        </w:rPr>
        <w:t xml:space="preserve"> &amp; L. M. </w:t>
      </w:r>
      <w:proofErr w:type="spellStart"/>
      <w:r w:rsidRPr="007432C0">
        <w:rPr>
          <w:rFonts w:ascii="Times New Roman" w:hAnsi="Times New Roman" w:cs="Times New Roman"/>
          <w:b/>
          <w:bCs/>
          <w:sz w:val="28"/>
          <w:szCs w:val="28"/>
        </w:rPr>
        <w:t>Sidek</w:t>
      </w:r>
      <w:proofErr w:type="spellEnd"/>
      <w:r w:rsidRPr="007432C0">
        <w:rPr>
          <w:rFonts w:ascii="Times New Roman" w:hAnsi="Times New Roman" w:cs="Times New Roman"/>
          <w:b/>
          <w:bCs/>
          <w:sz w:val="28"/>
          <w:szCs w:val="28"/>
        </w:rPr>
        <w:t xml:space="preserve">  (2016) </w:t>
      </w:r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Generalized Regression Neural Network for Prediction of Peak Outflow from Dam Breach</w:t>
      </w:r>
      <w:r w:rsidRPr="007432C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Journal of Water Resources Management (2017) 31:549–562 DOI 10.1007/s11269-016-1547-8.</w:t>
      </w:r>
    </w:p>
    <w:p w:rsidR="00824FBC" w:rsidRPr="00824FBC" w:rsidRDefault="000A5899" w:rsidP="00824FB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-142" w:right="468" w:hanging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1323C">
        <w:rPr>
          <w:rFonts w:ascii="Times New Roman" w:hAnsi="Times New Roman" w:cs="Times New Roman"/>
          <w:b/>
          <w:bCs/>
          <w:color w:val="131413"/>
          <w:sz w:val="28"/>
          <w:szCs w:val="28"/>
        </w:rPr>
        <w:t>Saad</w:t>
      </w:r>
      <w:proofErr w:type="spellEnd"/>
      <w:r w:rsidRPr="00A1323C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</w:t>
      </w:r>
      <w:proofErr w:type="spellStart"/>
      <w:r w:rsidRPr="00A1323C">
        <w:rPr>
          <w:rFonts w:ascii="Times New Roman" w:hAnsi="Times New Roman" w:cs="Times New Roman"/>
          <w:b/>
          <w:bCs/>
          <w:color w:val="131413"/>
          <w:sz w:val="28"/>
          <w:szCs w:val="28"/>
        </w:rPr>
        <w:t>Sammen</w:t>
      </w:r>
      <w:proofErr w:type="spellEnd"/>
      <w:r w:rsidRPr="00A1323C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, </w:t>
      </w:r>
      <w:proofErr w:type="spellStart"/>
      <w:r w:rsidRPr="00A1323C">
        <w:rPr>
          <w:rFonts w:ascii="Times New Roman" w:hAnsi="Times New Roman" w:cs="Times New Roman"/>
          <w:b/>
          <w:bCs/>
          <w:color w:val="131413"/>
          <w:sz w:val="28"/>
          <w:szCs w:val="28"/>
        </w:rPr>
        <w:t>Thamer</w:t>
      </w:r>
      <w:proofErr w:type="spellEnd"/>
      <w:r w:rsidRPr="00A1323C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Mohamed, </w:t>
      </w:r>
      <w:proofErr w:type="spellStart"/>
      <w:r w:rsidRPr="00A1323C">
        <w:rPr>
          <w:rFonts w:ascii="Times New Roman" w:hAnsi="Times New Roman" w:cs="Times New Roman"/>
          <w:b/>
          <w:bCs/>
          <w:color w:val="131413"/>
          <w:sz w:val="28"/>
          <w:szCs w:val="28"/>
        </w:rPr>
        <w:t>Abd</w:t>
      </w:r>
      <w:proofErr w:type="spellEnd"/>
      <w:r w:rsidRPr="00A1323C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</w:t>
      </w:r>
      <w:proofErr w:type="spellStart"/>
      <w:r w:rsidRPr="00A1323C">
        <w:rPr>
          <w:rFonts w:ascii="Times New Roman" w:hAnsi="Times New Roman" w:cs="Times New Roman"/>
          <w:b/>
          <w:bCs/>
          <w:color w:val="131413"/>
          <w:sz w:val="28"/>
          <w:szCs w:val="28"/>
        </w:rPr>
        <w:t>Alhalim</w:t>
      </w:r>
      <w:proofErr w:type="spellEnd"/>
      <w:r w:rsidRPr="00A1323C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</w:t>
      </w:r>
      <w:proofErr w:type="spellStart"/>
      <w:r w:rsidRPr="00A1323C">
        <w:rPr>
          <w:rFonts w:ascii="Times New Roman" w:hAnsi="Times New Roman" w:cs="Times New Roman"/>
          <w:b/>
          <w:bCs/>
          <w:color w:val="131413"/>
          <w:sz w:val="28"/>
          <w:szCs w:val="28"/>
        </w:rPr>
        <w:t>Ghazali</w:t>
      </w:r>
      <w:proofErr w:type="spellEnd"/>
      <w:r w:rsidRPr="00A1323C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, </w:t>
      </w:r>
      <w:proofErr w:type="spellStart"/>
      <w:r w:rsidRPr="00A1323C">
        <w:rPr>
          <w:rFonts w:ascii="Times New Roman" w:hAnsi="Times New Roman" w:cs="Times New Roman"/>
          <w:b/>
          <w:bCs/>
          <w:color w:val="131413"/>
          <w:sz w:val="28"/>
          <w:szCs w:val="28"/>
        </w:rPr>
        <w:t>Lariyah</w:t>
      </w:r>
      <w:proofErr w:type="spellEnd"/>
      <w:r w:rsidRPr="00A1323C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</w:t>
      </w:r>
      <w:proofErr w:type="spellStart"/>
      <w:r w:rsidRPr="00A1323C">
        <w:rPr>
          <w:rFonts w:ascii="Times New Roman" w:hAnsi="Times New Roman" w:cs="Times New Roman"/>
          <w:b/>
          <w:bCs/>
          <w:color w:val="131413"/>
          <w:sz w:val="28"/>
          <w:szCs w:val="28"/>
        </w:rPr>
        <w:t>Sideq</w:t>
      </w:r>
      <w:proofErr w:type="spellEnd"/>
      <w:r w:rsidRPr="00A1323C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and </w:t>
      </w:r>
      <w:proofErr w:type="spellStart"/>
      <w:r w:rsidRPr="00A1323C">
        <w:rPr>
          <w:rFonts w:ascii="Times New Roman" w:hAnsi="Times New Roman" w:cs="Times New Roman"/>
          <w:b/>
          <w:bCs/>
          <w:color w:val="131413"/>
          <w:sz w:val="28"/>
          <w:szCs w:val="28"/>
        </w:rPr>
        <w:t>Azlan</w:t>
      </w:r>
      <w:proofErr w:type="spellEnd"/>
      <w:r w:rsidRPr="00A1323C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Abdul Aziz</w:t>
      </w:r>
      <w:r w:rsidR="00A1323C" w:rsidRPr="00A1323C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(2017) Estimation of probable maximum precipitation for tropical catchment</w:t>
      </w:r>
      <w:r w:rsidR="005D2E1E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, </w:t>
      </w:r>
      <w:r w:rsidR="00824FBC" w:rsidRPr="00824FBC">
        <w:rPr>
          <w:rFonts w:ascii="Times New Roman" w:hAnsi="Times New Roman" w:cs="Times New Roman"/>
          <w:b/>
          <w:bCs/>
          <w:color w:val="131413"/>
          <w:sz w:val="28"/>
          <w:szCs w:val="28"/>
        </w:rPr>
        <w:t>The 3rd International Conference on Buildings, Construction and Environmental Engineering, BCEE3-2017</w:t>
      </w:r>
      <w:r w:rsidR="00824FBC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, </w:t>
      </w:r>
      <w:r w:rsidR="005D2E1E" w:rsidRPr="005D2E1E">
        <w:rPr>
          <w:rFonts w:ascii="Times New Roman" w:hAnsi="Times New Roman" w:cs="Times New Roman"/>
          <w:b/>
          <w:bCs/>
          <w:color w:val="131413"/>
          <w:sz w:val="28"/>
          <w:szCs w:val="28"/>
        </w:rPr>
        <w:t>MATEC Web of Conferences 162</w:t>
      </w:r>
      <w:r w:rsidR="005D2E1E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, </w:t>
      </w:r>
      <w:proofErr w:type="spellStart"/>
      <w:r w:rsidR="005D2E1E">
        <w:rPr>
          <w:rFonts w:ascii="Times New Roman" w:hAnsi="Times New Roman" w:cs="Times New Roman"/>
          <w:b/>
          <w:bCs/>
          <w:color w:val="131413"/>
          <w:sz w:val="28"/>
          <w:szCs w:val="28"/>
        </w:rPr>
        <w:t>Sharm</w:t>
      </w:r>
      <w:proofErr w:type="spellEnd"/>
      <w:r w:rsidR="005D2E1E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</w:t>
      </w:r>
      <w:r w:rsidR="00B22111">
        <w:rPr>
          <w:rFonts w:ascii="Times New Roman" w:hAnsi="Times New Roman" w:cs="Times New Roman"/>
          <w:b/>
          <w:bCs/>
          <w:color w:val="131413"/>
          <w:sz w:val="28"/>
          <w:szCs w:val="28"/>
        </w:rPr>
        <w:t>el-</w:t>
      </w:r>
      <w:proofErr w:type="spellStart"/>
      <w:r w:rsidR="00B22111">
        <w:rPr>
          <w:rFonts w:ascii="Times New Roman" w:hAnsi="Times New Roman" w:cs="Times New Roman"/>
          <w:b/>
          <w:bCs/>
          <w:color w:val="131413"/>
          <w:sz w:val="28"/>
          <w:szCs w:val="28"/>
        </w:rPr>
        <w:t>Shiekh</w:t>
      </w:r>
      <w:proofErr w:type="spellEnd"/>
      <w:r w:rsidR="005D2E1E">
        <w:rPr>
          <w:rFonts w:ascii="Times New Roman" w:hAnsi="Times New Roman" w:cs="Times New Roman"/>
          <w:b/>
          <w:bCs/>
          <w:color w:val="131413"/>
          <w:sz w:val="28"/>
          <w:szCs w:val="28"/>
        </w:rPr>
        <w:t>, Egypt,</w:t>
      </w:r>
      <w:r w:rsidR="005D2E1E" w:rsidRPr="005D2E1E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</w:t>
      </w:r>
      <w:hyperlink r:id="rId12" w:history="1">
        <w:r w:rsidR="00824FBC" w:rsidRPr="00824FB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https://doi.org/10.1051/matecconf/</w:t>
        </w:r>
      </w:hyperlink>
      <w:r w:rsidR="00824FBC" w:rsidRPr="00824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2E1E" w:rsidRPr="00824FBC">
        <w:rPr>
          <w:rFonts w:ascii="Times New Roman" w:hAnsi="Times New Roman" w:cs="Times New Roman"/>
          <w:b/>
          <w:bCs/>
          <w:sz w:val="28"/>
          <w:szCs w:val="28"/>
        </w:rPr>
        <w:t>201816203012 BCEE3-2017</w:t>
      </w:r>
    </w:p>
    <w:p w:rsidR="006A73CC" w:rsidRPr="007432C0" w:rsidRDefault="006A73CC" w:rsidP="00FD448A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-142" w:right="468" w:hanging="710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A. M. </w:t>
      </w:r>
      <w:proofErr w:type="spellStart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Abd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, and S. SH. </w:t>
      </w:r>
      <w:proofErr w:type="spellStart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Sammen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, </w:t>
      </w:r>
      <w:proofErr w:type="spellStart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Diyala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Journal of Engineering Sciences, 7(4), 132–143 (2014).</w:t>
      </w:r>
    </w:p>
    <w:p w:rsidR="00B15708" w:rsidRPr="007432C0" w:rsidRDefault="00B15708" w:rsidP="00FD448A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-142" w:right="468" w:hanging="710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  <w:proofErr w:type="spellStart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Sammen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, S.S. 2013. Evaluation of water quality of </w:t>
      </w:r>
      <w:proofErr w:type="spellStart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Hemren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Lake. </w:t>
      </w:r>
      <w:proofErr w:type="spellStart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Diyala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J. Engineering Sciences, 6(2): 57-76</w:t>
      </w:r>
    </w:p>
    <w:p w:rsidR="00D720D9" w:rsidRPr="007432C0" w:rsidRDefault="00D720D9" w:rsidP="00FD448A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-142" w:right="468" w:hanging="710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  <w:proofErr w:type="spellStart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Sammen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, S.S., 2013. Forecasting of evaporation from </w:t>
      </w:r>
      <w:proofErr w:type="spellStart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Hemren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reservoir by using artificial neural network. </w:t>
      </w:r>
      <w:proofErr w:type="spellStart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Diyala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Journal of Engineering Sciences, 6 (4), 38–33.</w:t>
      </w:r>
    </w:p>
    <w:p w:rsidR="00396C01" w:rsidRPr="007432C0" w:rsidRDefault="00074AF9" w:rsidP="00FD448A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-142" w:right="468" w:hanging="710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  <w:proofErr w:type="spellStart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Maatooq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, J. S., AL-</w:t>
      </w:r>
      <w:proofErr w:type="spellStart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Adili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, A. S., </w:t>
      </w:r>
      <w:proofErr w:type="spellStart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Sameen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, S. S., 2013.” Relevant Problems of a Hydraulic Jump at </w:t>
      </w:r>
      <w:proofErr w:type="spellStart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Diyala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Weir and the Proposed Remedy”, Eng. &amp;Tech. Journal, Vol.31, Part (A), No.13. </w:t>
      </w:r>
      <w:r w:rsidR="00396C01"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  </w:t>
      </w:r>
    </w:p>
    <w:p w:rsidR="0095274A" w:rsidRPr="007432C0" w:rsidRDefault="0095274A" w:rsidP="00FD448A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-142" w:right="468" w:hanging="710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  <w:proofErr w:type="spellStart"/>
      <w:r w:rsidRPr="007432C0">
        <w:rPr>
          <w:rFonts w:ascii="Times New Roman" w:hAnsi="Times New Roman" w:cs="Times New Roman"/>
          <w:b/>
          <w:bCs/>
          <w:sz w:val="28"/>
          <w:szCs w:val="28"/>
        </w:rPr>
        <w:t>Saad</w:t>
      </w:r>
      <w:proofErr w:type="spellEnd"/>
      <w:r w:rsidRPr="007432C0">
        <w:rPr>
          <w:rFonts w:ascii="Times New Roman" w:hAnsi="Times New Roman" w:cs="Times New Roman"/>
          <w:b/>
          <w:bCs/>
          <w:sz w:val="28"/>
          <w:szCs w:val="28"/>
        </w:rPr>
        <w:t xml:space="preserve"> Sh. </w:t>
      </w:r>
      <w:proofErr w:type="spellStart"/>
      <w:r w:rsidRPr="007432C0">
        <w:rPr>
          <w:rFonts w:ascii="Times New Roman" w:hAnsi="Times New Roman" w:cs="Times New Roman"/>
          <w:b/>
          <w:bCs/>
          <w:sz w:val="28"/>
          <w:szCs w:val="28"/>
        </w:rPr>
        <w:t>Sammen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(2012) Assessment of water quality index (WQI) for different uses for </w:t>
      </w:r>
      <w:proofErr w:type="spellStart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Diyala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River, First International Conference on Water Resources Engineering, </w:t>
      </w:r>
      <w:r w:rsidR="00571A87"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Uni. of Technology</w:t>
      </w:r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, Iraq </w:t>
      </w:r>
    </w:p>
    <w:p w:rsidR="00131808" w:rsidRDefault="00571A87" w:rsidP="00FD448A">
      <w:pPr>
        <w:pStyle w:val="a3"/>
        <w:numPr>
          <w:ilvl w:val="0"/>
          <w:numId w:val="3"/>
        </w:numPr>
        <w:bidi w:val="0"/>
        <w:ind w:left="-142" w:right="468" w:hanging="710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Al-</w:t>
      </w:r>
      <w:proofErr w:type="spellStart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Adili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, A. S., </w:t>
      </w:r>
      <w:proofErr w:type="spellStart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Maatoq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, J. S.,  </w:t>
      </w:r>
      <w:proofErr w:type="spellStart"/>
      <w:r w:rsidRPr="007432C0">
        <w:rPr>
          <w:rFonts w:ascii="Times New Roman" w:hAnsi="Times New Roman" w:cs="Times New Roman"/>
          <w:b/>
          <w:bCs/>
          <w:sz w:val="28"/>
          <w:szCs w:val="28"/>
        </w:rPr>
        <w:t>Saad</w:t>
      </w:r>
      <w:proofErr w:type="spellEnd"/>
      <w:r w:rsidRPr="007432C0">
        <w:rPr>
          <w:rFonts w:ascii="Times New Roman" w:hAnsi="Times New Roman" w:cs="Times New Roman"/>
          <w:b/>
          <w:bCs/>
          <w:sz w:val="28"/>
          <w:szCs w:val="28"/>
        </w:rPr>
        <w:t xml:space="preserve"> Sh.</w:t>
      </w:r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</w:t>
      </w:r>
      <w:proofErr w:type="spellStart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Sammen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(2012) Analysis of Seepage Problem effects underneath </w:t>
      </w:r>
      <w:proofErr w:type="spellStart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Diyala</w:t>
      </w:r>
      <w:proofErr w:type="spell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Weir using 2-D model for the solutions. </w:t>
      </w:r>
      <w:proofErr w:type="gramStart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>1st</w:t>
      </w:r>
      <w:proofErr w:type="gramEnd"/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int. conf. of water resources, Uni. of Technology, Iraq.</w:t>
      </w:r>
    </w:p>
    <w:p w:rsidR="00131808" w:rsidRPr="00131808" w:rsidRDefault="00571A87" w:rsidP="00131808">
      <w:pPr>
        <w:pStyle w:val="a3"/>
        <w:numPr>
          <w:ilvl w:val="0"/>
          <w:numId w:val="3"/>
        </w:numPr>
        <w:bidi w:val="0"/>
        <w:ind w:left="-142" w:right="468" w:hanging="710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  <w:r w:rsidRPr="007432C0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</w:t>
      </w:r>
      <w:r w:rsidR="00131808" w:rsidRPr="00131808">
        <w:rPr>
          <w:rFonts w:ascii="Times New Roman" w:hAnsi="Times New Roman" w:cs="Times New Roman"/>
          <w:b/>
          <w:bCs/>
          <w:color w:val="131413"/>
          <w:sz w:val="28"/>
          <w:szCs w:val="28"/>
        </w:rPr>
        <w:t>Nada Mohammed Saleh</w:t>
      </w:r>
      <w:r w:rsidR="00131808" w:rsidRPr="00131808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, </w:t>
      </w:r>
      <w:r w:rsidR="00131808" w:rsidRPr="00131808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Mohammed </w:t>
      </w:r>
      <w:proofErr w:type="spellStart"/>
      <w:r w:rsidR="00131808" w:rsidRPr="00131808">
        <w:rPr>
          <w:rFonts w:ascii="Times New Roman" w:hAnsi="Times New Roman" w:cs="Times New Roman"/>
          <w:b/>
          <w:bCs/>
          <w:color w:val="131413"/>
          <w:sz w:val="28"/>
          <w:szCs w:val="28"/>
        </w:rPr>
        <w:t>Shareef</w:t>
      </w:r>
      <w:proofErr w:type="spellEnd"/>
      <w:r w:rsidR="00131808" w:rsidRPr="00131808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</w:t>
      </w:r>
      <w:proofErr w:type="spellStart"/>
      <w:r w:rsidR="00131808" w:rsidRPr="00131808">
        <w:rPr>
          <w:rFonts w:ascii="Times New Roman" w:hAnsi="Times New Roman" w:cs="Times New Roman"/>
          <w:b/>
          <w:bCs/>
          <w:color w:val="131413"/>
          <w:sz w:val="28"/>
          <w:szCs w:val="28"/>
        </w:rPr>
        <w:t>AbdulMohsin</w:t>
      </w:r>
      <w:proofErr w:type="spellEnd"/>
      <w:r w:rsidR="00131808" w:rsidRPr="00131808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, </w:t>
      </w:r>
      <w:proofErr w:type="spellStart"/>
      <w:r w:rsidR="00131808" w:rsidRPr="00131808">
        <w:rPr>
          <w:rFonts w:ascii="Times New Roman" w:hAnsi="Times New Roman" w:cs="Times New Roman"/>
          <w:b/>
          <w:bCs/>
          <w:color w:val="131413"/>
          <w:sz w:val="28"/>
          <w:szCs w:val="28"/>
        </w:rPr>
        <w:t>Saad</w:t>
      </w:r>
      <w:proofErr w:type="spellEnd"/>
      <w:r w:rsidR="00131808" w:rsidRPr="00131808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</w:t>
      </w:r>
      <w:proofErr w:type="spellStart"/>
      <w:r w:rsidR="00131808" w:rsidRPr="00131808">
        <w:rPr>
          <w:rFonts w:ascii="Times New Roman" w:hAnsi="Times New Roman" w:cs="Times New Roman"/>
          <w:b/>
          <w:bCs/>
          <w:color w:val="131413"/>
          <w:sz w:val="28"/>
          <w:szCs w:val="28"/>
        </w:rPr>
        <w:t>Shoket</w:t>
      </w:r>
      <w:proofErr w:type="spellEnd"/>
      <w:r w:rsidR="00131808" w:rsidRPr="00131808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(2011) </w:t>
      </w:r>
      <w:r w:rsidR="00131808" w:rsidRPr="00131808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Evaluation of Rainfall-Runoff Relationship of </w:t>
      </w:r>
      <w:proofErr w:type="spellStart"/>
      <w:r w:rsidR="00131808" w:rsidRPr="00131808">
        <w:rPr>
          <w:rFonts w:ascii="Times New Roman" w:hAnsi="Times New Roman" w:cs="Times New Roman"/>
          <w:b/>
          <w:bCs/>
          <w:color w:val="131413"/>
          <w:sz w:val="28"/>
          <w:szCs w:val="28"/>
        </w:rPr>
        <w:t>Hemren</w:t>
      </w:r>
      <w:proofErr w:type="spellEnd"/>
      <w:r w:rsidR="00131808" w:rsidRPr="00131808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Basin by using Remote Sensing and GIS Techniques</w:t>
      </w:r>
      <w:r w:rsidR="00131808" w:rsidRPr="00131808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. </w:t>
      </w:r>
      <w:r w:rsidR="00131808" w:rsidRPr="00131808">
        <w:rPr>
          <w:rFonts w:ascii="Times New Roman" w:hAnsi="Times New Roman" w:cs="Times New Roman"/>
          <w:b/>
          <w:bCs/>
          <w:color w:val="131413"/>
          <w:sz w:val="28"/>
          <w:szCs w:val="28"/>
        </w:rPr>
        <w:t>European Journal of Scientific Research</w:t>
      </w:r>
      <w:r w:rsidR="00131808" w:rsidRPr="00131808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, </w:t>
      </w:r>
      <w:bookmarkStart w:id="0" w:name="_GoBack"/>
      <w:r w:rsidR="00131808" w:rsidRPr="00131808">
        <w:rPr>
          <w:rFonts w:ascii="Times New Roman" w:hAnsi="Times New Roman" w:cs="Times New Roman"/>
          <w:b/>
          <w:bCs/>
          <w:color w:val="131413"/>
          <w:sz w:val="28"/>
          <w:szCs w:val="28"/>
        </w:rPr>
        <w:t>Vol.54 No.2 (2011), pp.224-244</w:t>
      </w:r>
    </w:p>
    <w:bookmarkEnd w:id="0"/>
    <w:p w:rsidR="00131808" w:rsidRDefault="00131808" w:rsidP="00131808">
      <w:pPr>
        <w:pStyle w:val="a3"/>
        <w:bidi w:val="0"/>
        <w:ind w:left="-142" w:right="468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</w:p>
    <w:p w:rsidR="00A53C3A" w:rsidRDefault="00732A4C" w:rsidP="008A5906">
      <w:pPr>
        <w:bidi w:val="0"/>
        <w:ind w:left="-142" w:right="468" w:hanging="710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  <w:r w:rsidRPr="00732A4C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Editorial </w:t>
      </w:r>
      <w:r w:rsidR="008A5906">
        <w:rPr>
          <w:rFonts w:ascii="Times New Roman" w:hAnsi="Times New Roman" w:cs="Times New Roman"/>
          <w:b/>
          <w:bCs/>
          <w:color w:val="131413"/>
          <w:sz w:val="28"/>
          <w:szCs w:val="28"/>
        </w:rPr>
        <w:t>b</w:t>
      </w:r>
      <w:r w:rsidRPr="00732A4C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oard </w:t>
      </w:r>
      <w:r w:rsidR="008A5906">
        <w:rPr>
          <w:rFonts w:ascii="Times New Roman" w:hAnsi="Times New Roman" w:cs="Times New Roman"/>
          <w:b/>
          <w:bCs/>
          <w:color w:val="131413"/>
          <w:sz w:val="28"/>
          <w:szCs w:val="28"/>
        </w:rPr>
        <w:t>m</w:t>
      </w:r>
      <w:r w:rsidRPr="00732A4C">
        <w:rPr>
          <w:rFonts w:ascii="Times New Roman" w:hAnsi="Times New Roman" w:cs="Times New Roman"/>
          <w:b/>
          <w:bCs/>
          <w:color w:val="131413"/>
          <w:sz w:val="28"/>
          <w:szCs w:val="28"/>
        </w:rPr>
        <w:t>ember</w:t>
      </w:r>
      <w:r w:rsidRPr="008A5906">
        <w:rPr>
          <w:rFonts w:ascii="Times New Roman" w:hAnsi="Times New Roman" w:cs="Times New Roman"/>
          <w:b/>
          <w:bCs/>
          <w:color w:val="131413"/>
          <w:sz w:val="28"/>
          <w:szCs w:val="28"/>
        </w:rPr>
        <w:t>s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8A5906">
        <w:rPr>
          <w:rFonts w:ascii="Times New Roman" w:hAnsi="Times New Roman" w:cs="Times New Roman"/>
          <w:b/>
          <w:bCs/>
          <w:color w:val="131413"/>
          <w:sz w:val="28"/>
          <w:szCs w:val="28"/>
        </w:rPr>
        <w:t>and r</w:t>
      </w:r>
      <w:r w:rsidR="002D7B74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eviewer in </w:t>
      </w:r>
      <w:r w:rsidR="00A53C3A">
        <w:rPr>
          <w:rFonts w:ascii="Times New Roman" w:hAnsi="Times New Roman" w:cs="Times New Roman"/>
          <w:b/>
          <w:bCs/>
          <w:color w:val="131413"/>
          <w:sz w:val="28"/>
          <w:szCs w:val="28"/>
        </w:rPr>
        <w:t>following journals:</w:t>
      </w:r>
    </w:p>
    <w:p w:rsidR="00A53C3A" w:rsidRDefault="002D7B74" w:rsidP="00A15F4B">
      <w:pPr>
        <w:pStyle w:val="a3"/>
        <w:numPr>
          <w:ilvl w:val="0"/>
          <w:numId w:val="1"/>
        </w:numPr>
        <w:bidi w:val="0"/>
        <w:ind w:right="468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  <w:r w:rsidRPr="00A53C3A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Journal of Water Resources Management </w:t>
      </w:r>
      <w:r w:rsidR="00A15F4B">
        <w:rPr>
          <w:rFonts w:ascii="Times New Roman" w:hAnsi="Times New Roman" w:cs="Times New Roman"/>
          <w:b/>
          <w:bCs/>
          <w:color w:val="131413"/>
          <w:sz w:val="28"/>
          <w:szCs w:val="28"/>
        </w:rPr>
        <w:t>which</w:t>
      </w:r>
      <w:r w:rsidRPr="00A53C3A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indexed </w:t>
      </w:r>
      <w:r w:rsidR="00A15F4B">
        <w:rPr>
          <w:rFonts w:ascii="Times New Roman" w:hAnsi="Times New Roman" w:cs="Times New Roman"/>
          <w:b/>
          <w:bCs/>
          <w:color w:val="131413"/>
          <w:sz w:val="28"/>
          <w:szCs w:val="28"/>
        </w:rPr>
        <w:t>under</w:t>
      </w:r>
      <w:r w:rsidRPr="00A53C3A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Scopus and </w:t>
      </w:r>
      <w:proofErr w:type="spellStart"/>
      <w:r w:rsidRPr="00A53C3A">
        <w:rPr>
          <w:rFonts w:ascii="Times New Roman" w:hAnsi="Times New Roman" w:cs="Times New Roman"/>
          <w:b/>
          <w:bCs/>
          <w:color w:val="131413"/>
          <w:sz w:val="28"/>
          <w:szCs w:val="28"/>
        </w:rPr>
        <w:t>Clar</w:t>
      </w:r>
      <w:r w:rsidR="00790832" w:rsidRPr="00A53C3A">
        <w:rPr>
          <w:rFonts w:ascii="Times New Roman" w:hAnsi="Times New Roman" w:cs="Times New Roman"/>
          <w:b/>
          <w:bCs/>
          <w:color w:val="131413"/>
          <w:sz w:val="28"/>
          <w:szCs w:val="28"/>
        </w:rPr>
        <w:t>iv</w:t>
      </w:r>
      <w:r w:rsidRPr="00A53C3A">
        <w:rPr>
          <w:rFonts w:ascii="Times New Roman" w:hAnsi="Times New Roman" w:cs="Times New Roman"/>
          <w:b/>
          <w:bCs/>
          <w:color w:val="131413"/>
          <w:sz w:val="28"/>
          <w:szCs w:val="28"/>
        </w:rPr>
        <w:t>ate</w:t>
      </w:r>
      <w:proofErr w:type="spellEnd"/>
      <w:r w:rsidRPr="00A53C3A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as Q1 with impact factor </w:t>
      </w:r>
      <w:r w:rsidR="00790832" w:rsidRPr="00A53C3A">
        <w:rPr>
          <w:rFonts w:ascii="Times New Roman" w:hAnsi="Times New Roman" w:cs="Times New Roman"/>
          <w:b/>
          <w:bCs/>
          <w:color w:val="131413"/>
          <w:sz w:val="28"/>
          <w:szCs w:val="28"/>
        </w:rPr>
        <w:t>of 2.644</w:t>
      </w:r>
    </w:p>
    <w:p w:rsidR="00732A4C" w:rsidRDefault="00A53C3A" w:rsidP="00732A4C">
      <w:pPr>
        <w:pStyle w:val="a3"/>
        <w:numPr>
          <w:ilvl w:val="0"/>
          <w:numId w:val="1"/>
        </w:numPr>
        <w:bidi w:val="0"/>
        <w:ind w:right="468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31413"/>
          <w:sz w:val="28"/>
          <w:szCs w:val="28"/>
        </w:rPr>
        <w:t>International</w:t>
      </w:r>
      <w:r w:rsidR="00A15F4B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Journal of Civil Engineering and </w:t>
      </w:r>
      <w:r w:rsidR="00732A4C">
        <w:rPr>
          <w:rFonts w:ascii="Times New Roman" w:hAnsi="Times New Roman" w:cs="Times New Roman"/>
          <w:b/>
          <w:bCs/>
          <w:color w:val="131413"/>
          <w:sz w:val="28"/>
          <w:szCs w:val="28"/>
        </w:rPr>
        <w:t>Technology, which</w:t>
      </w:r>
      <w:r w:rsidR="00A15F4B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indexed under Scopus with </w:t>
      </w:r>
      <w:proofErr w:type="spellStart"/>
      <w:r w:rsidR="00A15F4B">
        <w:rPr>
          <w:rFonts w:ascii="Times New Roman" w:hAnsi="Times New Roman" w:cs="Times New Roman"/>
          <w:b/>
          <w:bCs/>
          <w:color w:val="131413"/>
          <w:sz w:val="28"/>
          <w:szCs w:val="28"/>
        </w:rPr>
        <w:t>CiteScore</w:t>
      </w:r>
      <w:proofErr w:type="spellEnd"/>
      <w:r w:rsidR="00A15F4B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of 2.76.</w:t>
      </w:r>
    </w:p>
    <w:p w:rsidR="00A400CF" w:rsidRDefault="00A400CF" w:rsidP="00A400CF">
      <w:pPr>
        <w:pStyle w:val="a3"/>
        <w:numPr>
          <w:ilvl w:val="0"/>
          <w:numId w:val="1"/>
        </w:numPr>
        <w:bidi w:val="0"/>
        <w:ind w:right="468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31413"/>
          <w:sz w:val="28"/>
          <w:szCs w:val="28"/>
        </w:rPr>
        <w:t>International Journal of Hydrology Science and Technology</w:t>
      </w:r>
    </w:p>
    <w:p w:rsidR="00BA6A46" w:rsidRDefault="00732A4C" w:rsidP="00732A4C">
      <w:pPr>
        <w:pStyle w:val="a3"/>
        <w:numPr>
          <w:ilvl w:val="0"/>
          <w:numId w:val="1"/>
        </w:numPr>
        <w:bidi w:val="0"/>
        <w:ind w:right="468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  <w:r w:rsidRPr="00732A4C">
        <w:rPr>
          <w:rFonts w:ascii="Times New Roman" w:hAnsi="Times New Roman" w:cs="Times New Roman"/>
          <w:b/>
          <w:bCs/>
          <w:color w:val="131413"/>
          <w:sz w:val="28"/>
          <w:szCs w:val="28"/>
        </w:rPr>
        <w:t>Journal of Water Resources and Ocean Science (WROS)</w:t>
      </w:r>
      <w:r>
        <w:rPr>
          <w:rFonts w:ascii="Times New Roman" w:hAnsi="Times New Roman" w:cs="Times New Roman"/>
          <w:b/>
          <w:bCs/>
          <w:color w:val="131413"/>
          <w:sz w:val="28"/>
          <w:szCs w:val="28"/>
        </w:rPr>
        <w:t>.</w:t>
      </w:r>
      <w:r w:rsidR="00A15F4B" w:rsidRPr="00732A4C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</w:t>
      </w:r>
    </w:p>
    <w:p w:rsidR="0000043C" w:rsidRDefault="00BA6A46" w:rsidP="00BA6A46">
      <w:pPr>
        <w:pStyle w:val="a3"/>
        <w:numPr>
          <w:ilvl w:val="0"/>
          <w:numId w:val="1"/>
        </w:numPr>
        <w:bidi w:val="0"/>
        <w:ind w:right="468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  <w:r w:rsidRPr="00BA6A46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The </w:t>
      </w:r>
      <w:proofErr w:type="gramStart"/>
      <w:r w:rsidRPr="00BA6A46">
        <w:rPr>
          <w:rFonts w:ascii="Times New Roman" w:hAnsi="Times New Roman" w:cs="Times New Roman"/>
          <w:b/>
          <w:bCs/>
          <w:color w:val="131413"/>
          <w:sz w:val="28"/>
          <w:szCs w:val="28"/>
        </w:rPr>
        <w:t>5th</w:t>
      </w:r>
      <w:proofErr w:type="gramEnd"/>
      <w:r w:rsidRPr="00BA6A46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International Conference on Water Resource and Environment (WRE 2019)</w:t>
      </w:r>
      <w:r w:rsidR="0000043C">
        <w:rPr>
          <w:rFonts w:ascii="Times New Roman" w:hAnsi="Times New Roman" w:cs="Times New Roman"/>
          <w:b/>
          <w:bCs/>
          <w:color w:val="131413"/>
          <w:sz w:val="28"/>
          <w:szCs w:val="28"/>
        </w:rPr>
        <w:t>.</w:t>
      </w:r>
    </w:p>
    <w:p w:rsidR="0022753E" w:rsidRPr="00732A4C" w:rsidRDefault="00131808" w:rsidP="0000043C">
      <w:pPr>
        <w:pStyle w:val="a3"/>
        <w:numPr>
          <w:ilvl w:val="0"/>
          <w:numId w:val="1"/>
        </w:numPr>
        <w:bidi w:val="0"/>
        <w:ind w:right="468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  <w:hyperlink r:id="rId13" w:history="1">
        <w:r w:rsidR="0000043C" w:rsidRPr="0000043C">
          <w:rPr>
            <w:rFonts w:ascii="Times New Roman" w:hAnsi="Times New Roman" w:cs="Times New Roman"/>
            <w:b/>
            <w:bCs/>
            <w:color w:val="131413"/>
            <w:sz w:val="28"/>
            <w:szCs w:val="28"/>
          </w:rPr>
          <w:t>2nd International Conference on Sustainable Engineering Techniques</w:t>
        </w:r>
      </w:hyperlink>
      <w:r w:rsidR="00A53C3A" w:rsidRPr="00732A4C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</w:t>
      </w:r>
      <w:r w:rsidR="002D7B74" w:rsidRPr="00732A4C">
        <w:rPr>
          <w:rFonts w:ascii="Times New Roman" w:hAnsi="Times New Roman" w:cs="Times New Roman"/>
          <w:b/>
          <w:bCs/>
          <w:color w:val="131413"/>
          <w:sz w:val="28"/>
          <w:szCs w:val="28"/>
        </w:rPr>
        <w:t xml:space="preserve">   </w:t>
      </w:r>
    </w:p>
    <w:p w:rsidR="003F67FD" w:rsidRDefault="003F67FD" w:rsidP="0000043C">
      <w:pPr>
        <w:pStyle w:val="a3"/>
        <w:bidi w:val="0"/>
        <w:ind w:left="-774" w:right="468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</w:p>
    <w:p w:rsidR="003F67FD" w:rsidRDefault="003F67FD" w:rsidP="003F67FD">
      <w:pPr>
        <w:bidi w:val="0"/>
        <w:ind w:left="-142" w:right="468" w:hanging="710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</w:p>
    <w:p w:rsidR="008954E6" w:rsidRDefault="008954E6" w:rsidP="003F67FD">
      <w:pPr>
        <w:bidi w:val="0"/>
        <w:ind w:left="-142" w:right="468" w:hanging="710"/>
        <w:jc w:val="both"/>
        <w:rPr>
          <w:rFonts w:ascii="Times New Roman" w:hAnsi="Times New Roman" w:cs="Times New Roman"/>
          <w:b/>
          <w:bCs/>
          <w:color w:val="131413"/>
          <w:sz w:val="28"/>
          <w:szCs w:val="28"/>
        </w:rPr>
      </w:pPr>
    </w:p>
    <w:p w:rsidR="008954E6" w:rsidRPr="008954E6" w:rsidRDefault="00565F80" w:rsidP="00565F80">
      <w:pPr>
        <w:tabs>
          <w:tab w:val="left" w:pos="6808"/>
        </w:tabs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54E6" w:rsidRPr="008954E6" w:rsidRDefault="008954E6" w:rsidP="008954E6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954E6" w:rsidRPr="008954E6" w:rsidRDefault="008954E6" w:rsidP="008954E6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954E6" w:rsidRPr="008954E6" w:rsidRDefault="008954E6" w:rsidP="008954E6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954E6" w:rsidRPr="008954E6" w:rsidRDefault="008954E6" w:rsidP="008954E6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954E6" w:rsidRDefault="008954E6" w:rsidP="008954E6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3F67FD" w:rsidRPr="008954E6" w:rsidRDefault="003F67FD" w:rsidP="008954E6">
      <w:pPr>
        <w:bidi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F67FD" w:rsidRPr="008954E6" w:rsidSect="001540CB">
      <w:pgSz w:w="11906" w:h="16838"/>
      <w:pgMar w:top="1440" w:right="282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25C1"/>
    <w:multiLevelType w:val="hybridMultilevel"/>
    <w:tmpl w:val="8B163DE6"/>
    <w:lvl w:ilvl="0" w:tplc="DE3C5C40">
      <w:numFmt w:val="bullet"/>
      <w:lvlText w:val="-"/>
      <w:lvlJc w:val="left"/>
      <w:pPr>
        <w:ind w:left="-77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>
    <w:nsid w:val="2BBF7AF8"/>
    <w:multiLevelType w:val="hybridMultilevel"/>
    <w:tmpl w:val="0B66BF90"/>
    <w:lvl w:ilvl="0" w:tplc="0404451E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66C56616"/>
    <w:multiLevelType w:val="hybridMultilevel"/>
    <w:tmpl w:val="0662329E"/>
    <w:lvl w:ilvl="0" w:tplc="815402CE">
      <w:numFmt w:val="bullet"/>
      <w:lvlText w:val="-"/>
      <w:lvlJc w:val="left"/>
      <w:pPr>
        <w:ind w:left="-774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>
    <w:nsid w:val="72D360CA"/>
    <w:multiLevelType w:val="hybridMultilevel"/>
    <w:tmpl w:val="F43A0070"/>
    <w:lvl w:ilvl="0" w:tplc="9DC079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2MrSwMDE0MjczNjFW0lEKTi0uzszPAykwNqwFAEwVxjYtAAAA"/>
  </w:docVars>
  <w:rsids>
    <w:rsidRoot w:val="001540CB"/>
    <w:rsid w:val="0000043C"/>
    <w:rsid w:val="00031F6B"/>
    <w:rsid w:val="00074AF9"/>
    <w:rsid w:val="00092E15"/>
    <w:rsid w:val="000A5899"/>
    <w:rsid w:val="000F2E38"/>
    <w:rsid w:val="00127BB5"/>
    <w:rsid w:val="00131808"/>
    <w:rsid w:val="00133578"/>
    <w:rsid w:val="001540CB"/>
    <w:rsid w:val="0022753E"/>
    <w:rsid w:val="002937BC"/>
    <w:rsid w:val="002D7B74"/>
    <w:rsid w:val="002F4CD4"/>
    <w:rsid w:val="00396C01"/>
    <w:rsid w:val="003F67FD"/>
    <w:rsid w:val="004277CB"/>
    <w:rsid w:val="004847A2"/>
    <w:rsid w:val="004A3FE3"/>
    <w:rsid w:val="004B24A4"/>
    <w:rsid w:val="00565F80"/>
    <w:rsid w:val="00571A87"/>
    <w:rsid w:val="005D2E1E"/>
    <w:rsid w:val="00615490"/>
    <w:rsid w:val="006A73CC"/>
    <w:rsid w:val="00703580"/>
    <w:rsid w:val="00732A4C"/>
    <w:rsid w:val="007432C0"/>
    <w:rsid w:val="00790832"/>
    <w:rsid w:val="00824FBC"/>
    <w:rsid w:val="008954E6"/>
    <w:rsid w:val="008A5906"/>
    <w:rsid w:val="0095274A"/>
    <w:rsid w:val="00967958"/>
    <w:rsid w:val="00987C3C"/>
    <w:rsid w:val="00A1323C"/>
    <w:rsid w:val="00A15F4B"/>
    <w:rsid w:val="00A400CF"/>
    <w:rsid w:val="00A53C3A"/>
    <w:rsid w:val="00A63490"/>
    <w:rsid w:val="00AD5B92"/>
    <w:rsid w:val="00B15708"/>
    <w:rsid w:val="00B22111"/>
    <w:rsid w:val="00B61CE3"/>
    <w:rsid w:val="00BA6A46"/>
    <w:rsid w:val="00C47115"/>
    <w:rsid w:val="00C57152"/>
    <w:rsid w:val="00D41201"/>
    <w:rsid w:val="00D720D9"/>
    <w:rsid w:val="00D764A6"/>
    <w:rsid w:val="00F61EB6"/>
    <w:rsid w:val="00F76B11"/>
    <w:rsid w:val="00F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BFC69A-F892-43EB-A4CD-150982C9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0CB"/>
    <w:pPr>
      <w:ind w:left="720"/>
      <w:contextualSpacing/>
    </w:pPr>
  </w:style>
  <w:style w:type="character" w:customStyle="1" w:styleId="nlmlpage">
    <w:name w:val="nlm_lpage"/>
    <w:basedOn w:val="a0"/>
    <w:rsid w:val="006A73CC"/>
  </w:style>
  <w:style w:type="character" w:customStyle="1" w:styleId="hlfld-contribauthor">
    <w:name w:val="hlfld-contribauthor"/>
    <w:basedOn w:val="a0"/>
    <w:rsid w:val="00D720D9"/>
  </w:style>
  <w:style w:type="character" w:customStyle="1" w:styleId="nlmgiven-names">
    <w:name w:val="nlm_given-names"/>
    <w:basedOn w:val="a0"/>
    <w:rsid w:val="00D720D9"/>
  </w:style>
  <w:style w:type="character" w:customStyle="1" w:styleId="nlmyear">
    <w:name w:val="nlm_year"/>
    <w:basedOn w:val="a0"/>
    <w:rsid w:val="00D720D9"/>
  </w:style>
  <w:style w:type="character" w:customStyle="1" w:styleId="nlmarticle-title">
    <w:name w:val="nlm_article-title"/>
    <w:basedOn w:val="a0"/>
    <w:rsid w:val="00D720D9"/>
  </w:style>
  <w:style w:type="character" w:customStyle="1" w:styleId="nlmfpage">
    <w:name w:val="nlm_fpage"/>
    <w:basedOn w:val="a0"/>
    <w:rsid w:val="00D720D9"/>
  </w:style>
  <w:style w:type="character" w:styleId="Hyperlink">
    <w:name w:val="Hyperlink"/>
    <w:basedOn w:val="a0"/>
    <w:uiPriority w:val="99"/>
    <w:unhideWhenUsed/>
    <w:rsid w:val="007432C0"/>
    <w:rPr>
      <w:color w:val="0563C1" w:themeColor="hyperlink"/>
      <w:u w:val="single"/>
    </w:rPr>
  </w:style>
  <w:style w:type="paragraph" w:customStyle="1" w:styleId="Default">
    <w:name w:val="Default"/>
    <w:rsid w:val="000A5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Saad_Shauket" TargetMode="External"/><Relationship Id="rId13" Type="http://schemas.openxmlformats.org/officeDocument/2006/relationships/hyperlink" Target="https://cmt3.research.microsoft.com/ICSET201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ad123engineer@yahoo.com" TargetMode="External"/><Relationship Id="rId12" Type="http://schemas.openxmlformats.org/officeDocument/2006/relationships/hyperlink" Target="https://doi.org/10.1051/mateccon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d.sh.samen@engineering.uod.edu.iq" TargetMode="External"/><Relationship Id="rId11" Type="http://schemas.openxmlformats.org/officeDocument/2006/relationships/hyperlink" Target="http://www.orcid.org/0000-0001-7014-0285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scopus.com/authid/detail.uri?authorId=57192093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57WQqjMAAAAJ&amp;hl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FUJISU</dc:creator>
  <cp:keywords/>
  <dc:description/>
  <cp:lastModifiedBy>FUJISU</cp:lastModifiedBy>
  <cp:revision>9</cp:revision>
  <cp:lastPrinted>2018-11-14T20:25:00Z</cp:lastPrinted>
  <dcterms:created xsi:type="dcterms:W3CDTF">2018-12-25T19:33:00Z</dcterms:created>
  <dcterms:modified xsi:type="dcterms:W3CDTF">2019-02-24T23:31:00Z</dcterms:modified>
</cp:coreProperties>
</file>